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C0" w:rsidRPr="008A1B33" w:rsidRDefault="00990EC0" w:rsidP="00CD2826">
      <w:pPr>
        <w:spacing w:after="0" w:line="240" w:lineRule="auto"/>
        <w:ind w:left="6372"/>
        <w:jc w:val="right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</w:rPr>
        <w:t>………………………...</w:t>
      </w:r>
      <w:r w:rsidR="00243878" w:rsidRPr="008A1B33">
        <w:rPr>
          <w:rFonts w:cstheme="minorHAnsi"/>
          <w:sz w:val="24"/>
          <w:szCs w:val="24"/>
        </w:rPr>
        <w:t>..................</w:t>
      </w:r>
      <w:r w:rsidR="001D78DE">
        <w:rPr>
          <w:rFonts w:cstheme="minorHAnsi"/>
          <w:sz w:val="24"/>
          <w:szCs w:val="24"/>
        </w:rPr>
        <w:t>..</w:t>
      </w:r>
    </w:p>
    <w:p w:rsidR="00990EC0" w:rsidRPr="00143C03" w:rsidRDefault="00AC49E2" w:rsidP="00CD2826">
      <w:pPr>
        <w:spacing w:after="0" w:line="240" w:lineRule="auto"/>
        <w:ind w:left="7080" w:firstLine="708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/miejscowość, data/</w:t>
      </w:r>
    </w:p>
    <w:p w:rsidR="00990EC0" w:rsidRPr="00143C03" w:rsidRDefault="00990EC0" w:rsidP="00CD2826">
      <w:pPr>
        <w:spacing w:line="360" w:lineRule="auto"/>
        <w:ind w:firstLine="708"/>
        <w:jc w:val="center"/>
        <w:rPr>
          <w:rFonts w:cstheme="minorHAnsi"/>
          <w:b/>
          <w:sz w:val="32"/>
          <w:szCs w:val="32"/>
        </w:rPr>
      </w:pPr>
      <w:r w:rsidRPr="00143C03">
        <w:rPr>
          <w:rFonts w:cstheme="minorHAnsi"/>
          <w:b/>
          <w:sz w:val="32"/>
          <w:szCs w:val="32"/>
        </w:rPr>
        <w:t>Oświadczenie</w:t>
      </w:r>
    </w:p>
    <w:p w:rsidR="00990EC0" w:rsidRPr="008A1B33" w:rsidRDefault="00990EC0" w:rsidP="00CD2826">
      <w:pPr>
        <w:spacing w:line="360" w:lineRule="auto"/>
        <w:jc w:val="center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</w:rPr>
        <w:t>Ja niżej podpisana/-y……………………………………………………………………………</w:t>
      </w:r>
      <w:r w:rsidR="000A3FF9" w:rsidRPr="008A1B33">
        <w:rPr>
          <w:rFonts w:cstheme="minorHAnsi"/>
          <w:sz w:val="24"/>
          <w:szCs w:val="24"/>
        </w:rPr>
        <w:t>……….</w:t>
      </w:r>
    </w:p>
    <w:p w:rsidR="00990EC0" w:rsidRDefault="00990EC0" w:rsidP="00CD2826">
      <w:pPr>
        <w:spacing w:line="360" w:lineRule="auto"/>
        <w:jc w:val="center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</w:rPr>
        <w:t>Zamieszkała/-y…………………………………………………………………………………</w:t>
      </w:r>
      <w:r w:rsidR="000A3FF9" w:rsidRPr="008A1B33">
        <w:rPr>
          <w:rFonts w:cstheme="minorHAnsi"/>
          <w:sz w:val="24"/>
          <w:szCs w:val="24"/>
        </w:rPr>
        <w:t>………</w:t>
      </w:r>
      <w:r w:rsidR="00243878" w:rsidRPr="008A1B33">
        <w:rPr>
          <w:rFonts w:cstheme="minorHAnsi"/>
          <w:sz w:val="24"/>
          <w:szCs w:val="24"/>
        </w:rPr>
        <w:t>…..</w:t>
      </w:r>
    </w:p>
    <w:p w:rsidR="00230F97" w:rsidRDefault="00230F97" w:rsidP="00445421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8A1B33">
        <w:rPr>
          <w:rFonts w:cstheme="minorHAnsi"/>
          <w:sz w:val="24"/>
          <w:szCs w:val="24"/>
        </w:rPr>
        <w:t>świadczam, że</w:t>
      </w:r>
    </w:p>
    <w:p w:rsidR="00630841" w:rsidRPr="00630841" w:rsidRDefault="00630841" w:rsidP="0063084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p w:rsidR="00230F97" w:rsidRPr="008A1B33" w:rsidRDefault="00230F97" w:rsidP="0044542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okresie od …………………………………………</w:t>
      </w:r>
    </w:p>
    <w:p w:rsidR="00230F97" w:rsidRPr="008A1B33" w:rsidRDefault="00230F97" w:rsidP="004A68F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</w:rPr>
        <w:t>pod w/w adresem zamieszkuje …………………………………… osoba/osoby,</w:t>
      </w:r>
    </w:p>
    <w:p w:rsidR="00230F97" w:rsidRDefault="00230F97" w:rsidP="004A68F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</w:rPr>
        <w:t>co jest zgodne/nie jest zgodne</w:t>
      </w:r>
      <w:r w:rsidRPr="008A1B33">
        <w:rPr>
          <w:rFonts w:cstheme="minorHAnsi"/>
          <w:sz w:val="24"/>
          <w:szCs w:val="24"/>
          <w:vertAlign w:val="superscript"/>
        </w:rPr>
        <w:t>*</w:t>
      </w:r>
      <w:r w:rsidRPr="008A1B33">
        <w:rPr>
          <w:rFonts w:cstheme="minorHAnsi"/>
          <w:sz w:val="24"/>
          <w:szCs w:val="24"/>
        </w:rPr>
        <w:t xml:space="preserve"> z ewidencją zameldowania prowadzoną przez Urząd Miasta Brzozowa.</w:t>
      </w:r>
    </w:p>
    <w:p w:rsidR="00630841" w:rsidRPr="00630841" w:rsidRDefault="00630841" w:rsidP="004A68F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230F97" w:rsidRDefault="00230F97" w:rsidP="00230F97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  <w:vertAlign w:val="superscript"/>
        </w:rPr>
        <w:t>**</w:t>
      </w:r>
      <w:r w:rsidRPr="008A1B33">
        <w:rPr>
          <w:rFonts w:cstheme="minorHAnsi"/>
          <w:sz w:val="24"/>
          <w:szCs w:val="24"/>
        </w:rPr>
        <w:t>Niezgodność osób zameldowanych/zamieszkałych wynika z faktu</w:t>
      </w:r>
      <w:r>
        <w:rPr>
          <w:rFonts w:cstheme="minorHAnsi"/>
          <w:sz w:val="24"/>
          <w:szCs w:val="24"/>
        </w:rPr>
        <w:t>:</w:t>
      </w:r>
    </w:p>
    <w:p w:rsidR="004A68F8" w:rsidRDefault="00230F97" w:rsidP="00230F9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A68F8">
        <w:rPr>
          <w:rFonts w:cstheme="minorHAnsi"/>
          <w:sz w:val="24"/>
          <w:szCs w:val="24"/>
        </w:rPr>
        <w:t xml:space="preserve"> </w:t>
      </w:r>
      <w:r w:rsidRPr="008A1B33">
        <w:rPr>
          <w:rFonts w:cstheme="minorHAnsi"/>
          <w:sz w:val="24"/>
          <w:szCs w:val="24"/>
        </w:rPr>
        <w:t>wyjazd</w:t>
      </w:r>
      <w:r w:rsidR="004A68F8">
        <w:rPr>
          <w:rFonts w:cstheme="minorHAnsi"/>
          <w:sz w:val="24"/>
          <w:szCs w:val="24"/>
        </w:rPr>
        <w:t>u</w:t>
      </w:r>
      <w:r w:rsidRPr="008A1B33">
        <w:rPr>
          <w:rFonts w:cstheme="minorHAnsi"/>
          <w:sz w:val="24"/>
          <w:szCs w:val="24"/>
        </w:rPr>
        <w:t xml:space="preserve"> za granicę, </w:t>
      </w:r>
    </w:p>
    <w:p w:rsidR="004A68F8" w:rsidRDefault="004A68F8" w:rsidP="00230F9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30F97" w:rsidRPr="008A1B33">
        <w:rPr>
          <w:rFonts w:cstheme="minorHAnsi"/>
          <w:sz w:val="24"/>
          <w:szCs w:val="24"/>
        </w:rPr>
        <w:t>podję</w:t>
      </w:r>
      <w:r w:rsidR="00D27766">
        <w:rPr>
          <w:rFonts w:cstheme="minorHAnsi"/>
          <w:sz w:val="24"/>
          <w:szCs w:val="24"/>
        </w:rPr>
        <w:t>cia</w:t>
      </w:r>
      <w:r w:rsidR="00230F97">
        <w:rPr>
          <w:rFonts w:cstheme="minorHAnsi"/>
          <w:sz w:val="24"/>
          <w:szCs w:val="24"/>
        </w:rPr>
        <w:t xml:space="preserve"> studiów,</w:t>
      </w:r>
    </w:p>
    <w:p w:rsidR="004A68F8" w:rsidRDefault="004A68F8" w:rsidP="00230F9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230F97">
        <w:rPr>
          <w:rFonts w:cstheme="minorHAnsi"/>
          <w:sz w:val="24"/>
          <w:szCs w:val="24"/>
        </w:rPr>
        <w:t xml:space="preserve"> nauki</w:t>
      </w:r>
      <w:r w:rsidR="00230F97" w:rsidRPr="008A1B33">
        <w:rPr>
          <w:rFonts w:cstheme="minorHAnsi"/>
          <w:sz w:val="24"/>
          <w:szCs w:val="24"/>
        </w:rPr>
        <w:t>,</w:t>
      </w:r>
    </w:p>
    <w:p w:rsidR="00230F97" w:rsidRDefault="004A68F8" w:rsidP="00230F9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D27766">
        <w:rPr>
          <w:rFonts w:cstheme="minorHAnsi"/>
          <w:sz w:val="24"/>
          <w:szCs w:val="24"/>
        </w:rPr>
        <w:t xml:space="preserve"> zmiany</w:t>
      </w:r>
      <w:r w:rsidR="00230F97" w:rsidRPr="008A1B33">
        <w:rPr>
          <w:rFonts w:cstheme="minorHAnsi"/>
          <w:sz w:val="24"/>
          <w:szCs w:val="24"/>
        </w:rPr>
        <w:t xml:space="preserve"> miej</w:t>
      </w:r>
      <w:r>
        <w:rPr>
          <w:rFonts w:cstheme="minorHAnsi"/>
          <w:sz w:val="24"/>
          <w:szCs w:val="24"/>
        </w:rPr>
        <w:t>sca zamieszkania,</w:t>
      </w:r>
    </w:p>
    <w:p w:rsidR="00230F97" w:rsidRDefault="004A68F8" w:rsidP="00630841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-inne .</w:t>
      </w:r>
      <w:r w:rsidR="00230F97" w:rsidRPr="008A1B33">
        <w:rPr>
          <w:rFonts w:cstheme="minorHAnsi"/>
          <w:sz w:val="24"/>
          <w:szCs w:val="24"/>
        </w:rPr>
        <w:t>…………………………………………………………………</w:t>
      </w:r>
      <w:r w:rsidR="00230F97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4A68F8" w:rsidRDefault="00310F77" w:rsidP="0063084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Należy</w:t>
      </w:r>
      <w:r w:rsidR="00D27766">
        <w:rPr>
          <w:rFonts w:cstheme="minorHAnsi"/>
          <w:sz w:val="24"/>
          <w:szCs w:val="24"/>
        </w:rPr>
        <w:t xml:space="preserve"> przedstawić dowó</w:t>
      </w:r>
      <w:r w:rsidR="004A68F8" w:rsidRPr="008A1B33">
        <w:rPr>
          <w:rFonts w:cstheme="minorHAnsi"/>
          <w:sz w:val="24"/>
          <w:szCs w:val="24"/>
        </w:rPr>
        <w:t xml:space="preserve">d potwierdzający w/w fakt </w:t>
      </w:r>
      <w:r w:rsidR="00D27766">
        <w:rPr>
          <w:rFonts w:cstheme="minorHAnsi"/>
          <w:sz w:val="24"/>
          <w:szCs w:val="24"/>
        </w:rPr>
        <w:t>(np. umowę</w:t>
      </w:r>
      <w:r w:rsidR="004A68F8" w:rsidRPr="008A1B33">
        <w:rPr>
          <w:rFonts w:cstheme="minorHAnsi"/>
          <w:sz w:val="24"/>
          <w:szCs w:val="24"/>
        </w:rPr>
        <w:t xml:space="preserve"> o pracę w miejscu przebywania, zaświadczenie ze szkoły, uczelni, oświadczenie osoby zamieszkującej w innym miejscu niż miejsce zameldowania).</w:t>
      </w:r>
    </w:p>
    <w:p w:rsidR="00630841" w:rsidRPr="00630841" w:rsidRDefault="00630841" w:rsidP="0063084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theme="minorHAnsi"/>
          <w:sz w:val="16"/>
          <w:szCs w:val="16"/>
        </w:rPr>
      </w:pPr>
    </w:p>
    <w:p w:rsidR="00445421" w:rsidRDefault="00990EC0" w:rsidP="00143C03">
      <w:pPr>
        <w:pStyle w:val="Akapitzlist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4A68F8">
        <w:rPr>
          <w:rFonts w:cstheme="minorHAnsi"/>
          <w:sz w:val="24"/>
          <w:szCs w:val="24"/>
        </w:rPr>
        <w:t xml:space="preserve">Świadoma/-y odpowiedzialności karnej z art. </w:t>
      </w:r>
      <w:r w:rsidR="000A3FF9" w:rsidRPr="004A68F8">
        <w:rPr>
          <w:rFonts w:cstheme="minorHAnsi"/>
          <w:sz w:val="24"/>
          <w:szCs w:val="24"/>
        </w:rPr>
        <w:t xml:space="preserve">233 </w:t>
      </w:r>
      <w:r w:rsidRPr="004A68F8">
        <w:rPr>
          <w:rFonts w:cstheme="minorHAnsi"/>
          <w:sz w:val="24"/>
          <w:szCs w:val="24"/>
        </w:rPr>
        <w:t xml:space="preserve">Kodeksu Karnego </w:t>
      </w:r>
      <w:r w:rsidRPr="004A68F8">
        <w:rPr>
          <w:rFonts w:cstheme="minorHAnsi"/>
          <w:b/>
          <w:sz w:val="24"/>
          <w:szCs w:val="24"/>
        </w:rPr>
        <w:t xml:space="preserve">(„Kto </w:t>
      </w:r>
      <w:r w:rsidR="000A3FF9" w:rsidRPr="004A68F8">
        <w:rPr>
          <w:rFonts w:cstheme="minorHAnsi"/>
          <w:b/>
          <w:sz w:val="24"/>
          <w:szCs w:val="24"/>
        </w:rPr>
        <w:t>składając zeznanie mające słu</w:t>
      </w:r>
      <w:r w:rsidRPr="004A68F8">
        <w:rPr>
          <w:rFonts w:cstheme="minorHAnsi"/>
          <w:b/>
          <w:sz w:val="24"/>
          <w:szCs w:val="24"/>
        </w:rPr>
        <w:t xml:space="preserve">żyć za dowód w postępowaniu sądowym lub innym </w:t>
      </w:r>
      <w:r w:rsidR="000A3FF9" w:rsidRPr="004A68F8">
        <w:rPr>
          <w:rFonts w:cstheme="minorHAnsi"/>
          <w:b/>
          <w:sz w:val="24"/>
          <w:szCs w:val="24"/>
        </w:rPr>
        <w:t>postępowaniu</w:t>
      </w:r>
      <w:r w:rsidRPr="004A68F8">
        <w:rPr>
          <w:rFonts w:cstheme="minorHAnsi"/>
          <w:b/>
          <w:sz w:val="24"/>
          <w:szCs w:val="24"/>
        </w:rPr>
        <w:t xml:space="preserve"> </w:t>
      </w:r>
      <w:r w:rsidR="000A3FF9" w:rsidRPr="004A68F8">
        <w:rPr>
          <w:rFonts w:cstheme="minorHAnsi"/>
          <w:b/>
          <w:sz w:val="24"/>
          <w:szCs w:val="24"/>
        </w:rPr>
        <w:t>prowadzonym na podstawie ustawy, zeznając nieprawdę lub zataja prawdę, podlega karze pozbawienia wolności do lat 3”)</w:t>
      </w:r>
      <w:r w:rsidR="000A3FF9" w:rsidRPr="004A68F8">
        <w:rPr>
          <w:rFonts w:cstheme="minorHAnsi"/>
          <w:sz w:val="24"/>
          <w:szCs w:val="24"/>
        </w:rPr>
        <w:t xml:space="preserve"> </w:t>
      </w:r>
    </w:p>
    <w:p w:rsidR="00630841" w:rsidRPr="00630841" w:rsidRDefault="00630841" w:rsidP="0063084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theme="minorHAnsi"/>
          <w:sz w:val="16"/>
          <w:szCs w:val="16"/>
        </w:rPr>
      </w:pPr>
    </w:p>
    <w:p w:rsidR="000A3FF9" w:rsidRPr="004A68F8" w:rsidRDefault="00FE6E72" w:rsidP="0044542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4A68F8">
        <w:rPr>
          <w:rFonts w:cstheme="minorHAnsi"/>
          <w:sz w:val="24"/>
          <w:szCs w:val="24"/>
          <w:vertAlign w:val="superscript"/>
        </w:rPr>
        <w:t>*</w:t>
      </w:r>
      <w:r w:rsidRPr="004A68F8">
        <w:rPr>
          <w:rFonts w:cstheme="minorHAnsi"/>
          <w:sz w:val="24"/>
          <w:szCs w:val="24"/>
        </w:rPr>
        <w:t>właściwe podkreślić</w:t>
      </w:r>
    </w:p>
    <w:p w:rsidR="008A1B33" w:rsidRDefault="008A1B33" w:rsidP="00CD2826">
      <w:pPr>
        <w:pStyle w:val="Akapitzlist"/>
        <w:spacing w:line="240" w:lineRule="auto"/>
        <w:ind w:hanging="720"/>
        <w:jc w:val="both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  <w:vertAlign w:val="superscript"/>
        </w:rPr>
        <w:t>**</w:t>
      </w:r>
      <w:proofErr w:type="spellStart"/>
      <w:r w:rsidRPr="008A1B33">
        <w:rPr>
          <w:rFonts w:cstheme="minorHAnsi"/>
          <w:sz w:val="24"/>
          <w:szCs w:val="24"/>
        </w:rPr>
        <w:t>pkt</w:t>
      </w:r>
      <w:proofErr w:type="spellEnd"/>
      <w:r w:rsidRPr="008A1B33">
        <w:rPr>
          <w:rFonts w:cstheme="minorHAnsi"/>
          <w:sz w:val="24"/>
          <w:szCs w:val="24"/>
        </w:rPr>
        <w:t xml:space="preserve"> 2 wypełnia osoba w przypadku niezgodności osób zamieszkałych/zameldowanych</w:t>
      </w:r>
    </w:p>
    <w:p w:rsidR="005130C8" w:rsidRDefault="005130C8" w:rsidP="00CD2826">
      <w:pPr>
        <w:pStyle w:val="Akapitzlist"/>
        <w:spacing w:line="240" w:lineRule="auto"/>
        <w:ind w:hanging="720"/>
        <w:jc w:val="both"/>
        <w:rPr>
          <w:rFonts w:cstheme="minorHAnsi"/>
          <w:sz w:val="16"/>
          <w:szCs w:val="16"/>
        </w:rPr>
      </w:pPr>
    </w:p>
    <w:p w:rsidR="008A1B33" w:rsidRPr="00D34E34" w:rsidRDefault="008A1B33" w:rsidP="00CD2826">
      <w:pPr>
        <w:pStyle w:val="Style"/>
        <w:tabs>
          <w:tab w:val="right" w:pos="709"/>
          <w:tab w:val="left" w:pos="4678"/>
          <w:tab w:val="right" w:pos="4820"/>
          <w:tab w:val="left" w:pos="9781"/>
        </w:tabs>
        <w:jc w:val="both"/>
        <w:textAlignment w:val="baseline"/>
        <w:rPr>
          <w:sz w:val="16"/>
          <w:szCs w:val="16"/>
          <w:u w:val="single"/>
        </w:rPr>
      </w:pPr>
      <w:r w:rsidRPr="00D34E34">
        <w:rPr>
          <w:sz w:val="16"/>
          <w:szCs w:val="16"/>
          <w:u w:val="single"/>
        </w:rPr>
        <w:t>Klauzura informacyjna RODO</w:t>
      </w:r>
    </w:p>
    <w:p w:rsidR="008A1B33" w:rsidRPr="00D34E34" w:rsidRDefault="008A1B33" w:rsidP="00CD2826">
      <w:pPr>
        <w:pStyle w:val="Style"/>
        <w:tabs>
          <w:tab w:val="right" w:pos="709"/>
          <w:tab w:val="left" w:pos="4678"/>
          <w:tab w:val="right" w:pos="4820"/>
          <w:tab w:val="left" w:pos="9781"/>
        </w:tabs>
        <w:jc w:val="both"/>
        <w:textAlignment w:val="baseline"/>
        <w:rPr>
          <w:sz w:val="16"/>
          <w:szCs w:val="16"/>
        </w:rPr>
      </w:pPr>
    </w:p>
    <w:p w:rsidR="008A1B33" w:rsidRPr="00D34E34" w:rsidRDefault="008A1B33" w:rsidP="00CD2826">
      <w:pPr>
        <w:pStyle w:val="Style"/>
        <w:jc w:val="both"/>
        <w:textAlignment w:val="baseline"/>
        <w:rPr>
          <w:sz w:val="16"/>
          <w:szCs w:val="16"/>
        </w:rPr>
      </w:pPr>
      <w:r w:rsidRPr="00D34E34">
        <w:rPr>
          <w:sz w:val="16"/>
          <w:szCs w:val="16"/>
        </w:rPr>
        <w:tab/>
        <w:t>Na podstawie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danych), niniejszym informujemy, że:</w:t>
      </w:r>
    </w:p>
    <w:p w:rsidR="008A1B33" w:rsidRPr="00D34E34" w:rsidRDefault="008A1B33" w:rsidP="008A1B3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D34E34">
        <w:rPr>
          <w:sz w:val="16"/>
          <w:szCs w:val="16"/>
        </w:rPr>
        <w:t>Administratorem Pani/Pana danych osobowych, jest Przedsiębiorstwo Gospodarki Komunalnej w Brzozowie ul. Legionistów 10, zwanym dalej: „Administratorem”. W sprawie przetwarzanych przez nas danych osobowych, może się Pani/Pan skontaktować z nami za pośrednictwem powołanego Inspektora ochrony danych, pisząc na adres: </w:t>
      </w:r>
      <w:proofErr w:type="spellStart"/>
      <w:r w:rsidRPr="00D34E34">
        <w:rPr>
          <w:sz w:val="16"/>
          <w:szCs w:val="16"/>
        </w:rPr>
        <w:t>pgk@onet.eu</w:t>
      </w:r>
      <w:proofErr w:type="spellEnd"/>
      <w:r w:rsidRPr="00D34E34">
        <w:rPr>
          <w:sz w:val="16"/>
          <w:szCs w:val="16"/>
        </w:rPr>
        <w:t>.</w:t>
      </w:r>
    </w:p>
    <w:p w:rsidR="008A1B33" w:rsidRPr="00D34E34" w:rsidRDefault="008A1B33" w:rsidP="008A1B3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D34E34">
        <w:rPr>
          <w:sz w:val="16"/>
          <w:szCs w:val="16"/>
        </w:rPr>
        <w:t>Pani/Pana dane osobowe przetwarzane będą na potrzeby związane z realizacją umowy, w tym obsługi klienta, świadczenia usług. Przekazanie danych osobowych jest dobrowolne, aczkolwiek niezbędne do zawarcia umowy oraz obsługi klienta, w ramach realizacji usług objętych umową. Pani/Pana dane osobowe będą przechowywane przez cały okres obowiązywania umowy, a po tym czasie przez okres oraz w zakresie wymaganym przez przepisy prawa lub dla zabezpieczenia ewentualnych roszczeń. Pani/Pana dane osobowe przekazywać będziemy do firm obsługujących nas w zakresie teleinformatycznym, prawnym oraz uprawnionych do dostępu do nich na podstawie przepisów prawa. Nie będziemy przekazywać Pani/Pana danych osobowych do państw trzecich. Ma Pani/Pan prawo żądać od nas dostępu do swoich danych, ich sprostowania, przenoszenia i usunięcia, a także prawo do ograniczenia przetwarzania danych.</w:t>
      </w:r>
    </w:p>
    <w:p w:rsidR="00D34E34" w:rsidRPr="00D34E34" w:rsidRDefault="008A1B33" w:rsidP="005130C8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D34E34">
        <w:rPr>
          <w:sz w:val="16"/>
          <w:szCs w:val="16"/>
        </w:rPr>
        <w:t>W związku z przetwarzaniem przez nas Pani/Pana danych osobowych, przysługuje Pani/Panu prawo wniesienia skargi do Urzędu ochrony danych osobowych. W oparciu o Pani/Pana dane osobowe nie będziemy podejmować wobec Pani/Pana zautomatyzowanych decyzji, w tym decyzji będących wynikiem profilowania.</w:t>
      </w:r>
    </w:p>
    <w:p w:rsidR="00D34E34" w:rsidRDefault="00D34E34" w:rsidP="005130C8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D34E34" w:rsidRPr="008A1B33" w:rsidRDefault="00D34E34" w:rsidP="00FB083B">
      <w:pPr>
        <w:spacing w:after="0"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8A1B33">
        <w:rPr>
          <w:rFonts w:cstheme="minorHAnsi"/>
          <w:sz w:val="24"/>
          <w:szCs w:val="24"/>
        </w:rPr>
        <w:t>…………………………………………………………</w:t>
      </w:r>
    </w:p>
    <w:p w:rsidR="00D34E34" w:rsidRPr="00D34E34" w:rsidRDefault="00D34E34" w:rsidP="00FB083B">
      <w:pPr>
        <w:spacing w:after="0" w:line="240" w:lineRule="auto"/>
        <w:ind w:left="7080" w:firstLine="708"/>
        <w:jc w:val="both"/>
        <w:rPr>
          <w:rFonts w:cstheme="minorHAnsi"/>
          <w:sz w:val="16"/>
          <w:szCs w:val="16"/>
        </w:rPr>
      </w:pPr>
      <w:r w:rsidRPr="005130C8">
        <w:rPr>
          <w:rFonts w:cstheme="minorHAnsi"/>
          <w:sz w:val="16"/>
          <w:szCs w:val="16"/>
        </w:rPr>
        <w:t>/</w:t>
      </w:r>
      <w:r>
        <w:rPr>
          <w:rFonts w:cstheme="minorHAnsi"/>
          <w:sz w:val="16"/>
          <w:szCs w:val="16"/>
        </w:rPr>
        <w:t xml:space="preserve">czytelny </w:t>
      </w:r>
      <w:r w:rsidRPr="005130C8">
        <w:rPr>
          <w:rFonts w:cstheme="minorHAnsi"/>
          <w:sz w:val="16"/>
          <w:szCs w:val="16"/>
        </w:rPr>
        <w:t>podpis/</w:t>
      </w:r>
    </w:p>
    <w:sectPr w:rsidR="00D34E34" w:rsidRPr="00D34E34" w:rsidSect="00895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" w:right="1133" w:bottom="1417" w:left="993" w:header="284" w:footer="3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97" w:rsidRDefault="00230F97" w:rsidP="0000043F">
      <w:pPr>
        <w:spacing w:after="0" w:line="240" w:lineRule="auto"/>
      </w:pPr>
      <w:r>
        <w:separator/>
      </w:r>
    </w:p>
  </w:endnote>
  <w:endnote w:type="continuationSeparator" w:id="1">
    <w:p w:rsidR="00230F97" w:rsidRDefault="00230F97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7F" w:rsidRDefault="00BB19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97" w:rsidRDefault="00C65406">
    <w:pPr>
      <w:pStyle w:val="Stopka"/>
      <w:rPr>
        <w:b/>
        <w:sz w:val="18"/>
      </w:rPr>
    </w:pPr>
    <w:r w:rsidRPr="00C65406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230F97" w:rsidRPr="0000043F" w:rsidRDefault="00230F97">
    <w:pPr>
      <w:pStyle w:val="Stopka"/>
      <w:rPr>
        <w:sz w:val="18"/>
      </w:rPr>
    </w:pPr>
    <w:r w:rsidRPr="0000043F">
      <w:rPr>
        <w:b/>
        <w:sz w:val="18"/>
      </w:rPr>
      <w:t>e-mail:</w:t>
    </w:r>
    <w:r>
      <w:rPr>
        <w:b/>
        <w:sz w:val="18"/>
      </w:rPr>
      <w:t xml:space="preserve">   </w:t>
    </w:r>
    <w:hyperlink r:id="rId1" w:history="1">
      <w:r w:rsidRPr="00374174">
        <w:rPr>
          <w:rStyle w:val="Hipercze"/>
          <w:sz w:val="18"/>
        </w:rPr>
        <w:t>biuro@pgk-brzozow.pl</w:t>
      </w:r>
    </w:hyperlink>
    <w:r>
      <w:t xml:space="preserve">  </w:t>
    </w:r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230F97" w:rsidRDefault="00C65406">
    <w:pPr>
      <w:pStyle w:val="Stopka"/>
      <w:rPr>
        <w:sz w:val="18"/>
      </w:rPr>
    </w:pPr>
    <w:hyperlink r:id="rId2" w:history="1">
      <w:r w:rsidR="00230F97" w:rsidRPr="0000043F">
        <w:rPr>
          <w:rStyle w:val="Hipercze"/>
          <w:sz w:val="18"/>
        </w:rPr>
        <w:t>http://www.pgk-brzozow.pl</w:t>
      </w:r>
    </w:hyperlink>
    <w:r w:rsidR="00230F97">
      <w:t xml:space="preserve">       </w:t>
    </w:r>
    <w:proofErr w:type="spellStart"/>
    <w:r w:rsidR="00230F97" w:rsidRPr="0000043F">
      <w:rPr>
        <w:b/>
        <w:sz w:val="18"/>
      </w:rPr>
      <w:t>Fax</w:t>
    </w:r>
    <w:proofErr w:type="spellEnd"/>
    <w:r w:rsidR="00230F97" w:rsidRPr="0000043F">
      <w:rPr>
        <w:b/>
        <w:sz w:val="18"/>
      </w:rPr>
      <w:t>:</w:t>
    </w:r>
    <w:r w:rsidR="00230F97" w:rsidRPr="0000043F">
      <w:rPr>
        <w:sz w:val="18"/>
      </w:rPr>
      <w:t xml:space="preserve"> (13) 43 410 91</w:t>
    </w:r>
  </w:p>
  <w:p w:rsidR="00230F97" w:rsidRPr="0000043F" w:rsidRDefault="00230F97" w:rsidP="009119AA">
    <w:pPr>
      <w:pStyle w:val="Stopk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97" w:rsidRPr="0000043F" w:rsidRDefault="00C65406" w:rsidP="00E511A1">
    <w:pPr>
      <w:pStyle w:val="Stopka"/>
      <w:rPr>
        <w:sz w:val="18"/>
      </w:rPr>
    </w:pPr>
    <w:r w:rsidRPr="00C65406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230F97" w:rsidRPr="0000043F">
      <w:rPr>
        <w:b/>
        <w:sz w:val="18"/>
      </w:rPr>
      <w:t>e-mail:</w:t>
    </w:r>
    <w:r w:rsidR="00230F97">
      <w:rPr>
        <w:b/>
        <w:sz w:val="18"/>
      </w:rPr>
      <w:t xml:space="preserve">  </w:t>
    </w:r>
    <w:hyperlink r:id="rId1" w:history="1">
      <w:r w:rsidR="00230F97" w:rsidRPr="00374174">
        <w:rPr>
          <w:rStyle w:val="Hipercze"/>
          <w:sz w:val="18"/>
        </w:rPr>
        <w:t>biuro@pgk-brzozow.pl</w:t>
      </w:r>
    </w:hyperlink>
    <w:r w:rsidR="00230F97">
      <w:rPr>
        <w:sz w:val="18"/>
      </w:rPr>
      <w:t xml:space="preserve">    </w:t>
    </w:r>
    <w:r w:rsidR="00230F97" w:rsidRPr="0000043F">
      <w:rPr>
        <w:b/>
        <w:sz w:val="18"/>
      </w:rPr>
      <w:t>Tel:</w:t>
    </w:r>
    <w:r w:rsidR="00230F97" w:rsidRPr="0000043F">
      <w:rPr>
        <w:sz w:val="18"/>
      </w:rPr>
      <w:t xml:space="preserve"> (13) 43 415 49</w:t>
    </w:r>
  </w:p>
  <w:p w:rsidR="00230F97" w:rsidRPr="0000043F" w:rsidRDefault="00C65406" w:rsidP="00E511A1">
    <w:pPr>
      <w:pStyle w:val="Stopka"/>
      <w:rPr>
        <w:sz w:val="18"/>
      </w:rPr>
    </w:pPr>
    <w:hyperlink r:id="rId2" w:history="1">
      <w:r w:rsidR="00230F97" w:rsidRPr="0000043F">
        <w:rPr>
          <w:rStyle w:val="Hipercze"/>
          <w:sz w:val="18"/>
        </w:rPr>
        <w:t>http://www.pgk-brzozow.pl</w:t>
      </w:r>
    </w:hyperlink>
    <w:r w:rsidR="00230F97"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97" w:rsidRDefault="00230F97" w:rsidP="0000043F">
      <w:pPr>
        <w:spacing w:after="0" w:line="240" w:lineRule="auto"/>
      </w:pPr>
      <w:r>
        <w:separator/>
      </w:r>
    </w:p>
  </w:footnote>
  <w:footnote w:type="continuationSeparator" w:id="1">
    <w:p w:rsidR="00230F97" w:rsidRDefault="00230F97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7F" w:rsidRDefault="00BB19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230F97" w:rsidTr="00A10141">
      <w:trPr>
        <w:trHeight w:val="701"/>
      </w:trPr>
      <w:tc>
        <w:tcPr>
          <w:tcW w:w="5245" w:type="dxa"/>
          <w:vAlign w:val="center"/>
        </w:tcPr>
        <w:p w:rsidR="00230F97" w:rsidRDefault="00230F97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30F97" w:rsidRDefault="00C65406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230F97" w:rsidRDefault="00230F97" w:rsidP="0000043F">
          <w:pPr>
            <w:pStyle w:val="Nagwek"/>
            <w:jc w:val="center"/>
          </w:pPr>
        </w:p>
      </w:tc>
    </w:tr>
  </w:tbl>
  <w:p w:rsidR="00230F97" w:rsidRDefault="00230F97" w:rsidP="000004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6585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5245"/>
      <w:gridCol w:w="6095"/>
    </w:tblGrid>
    <w:tr w:rsidR="00230F97" w:rsidTr="002443DC">
      <w:tc>
        <w:tcPr>
          <w:tcW w:w="5245" w:type="dxa"/>
          <w:vAlign w:val="center"/>
        </w:tcPr>
        <w:p w:rsidR="00230F97" w:rsidRDefault="00230F97" w:rsidP="002443DC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30F97" w:rsidRDefault="00C65406" w:rsidP="002443DC">
          <w:pPr>
            <w:pStyle w:val="Nagwek"/>
          </w:pPr>
          <w:r>
            <w:rPr>
              <w:noProof/>
              <w:lang w:eastAsia="pl-PL"/>
            </w:rPr>
            <w:pict>
              <v:line id="_x0000_s4101" style="position:absolute;z-index:25167052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5245" w:type="dxa"/>
          <w:vAlign w:val="center"/>
        </w:tcPr>
        <w:p w:rsidR="00230F97" w:rsidRDefault="00230F97" w:rsidP="00E511A1">
          <w:pPr>
            <w:pStyle w:val="Nagwek"/>
          </w:pPr>
        </w:p>
      </w:tc>
      <w:tc>
        <w:tcPr>
          <w:tcW w:w="6095" w:type="dxa"/>
        </w:tcPr>
        <w:p w:rsidR="00230F97" w:rsidRPr="007122F1" w:rsidRDefault="00230F97" w:rsidP="002443DC">
          <w:pPr>
            <w:rPr>
              <w:rFonts w:cstheme="minorHAnsi"/>
              <w:sz w:val="20"/>
            </w:rPr>
          </w:pPr>
        </w:p>
      </w:tc>
    </w:tr>
  </w:tbl>
  <w:p w:rsidR="00230F97" w:rsidRDefault="00230F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837F4"/>
    <w:multiLevelType w:val="hybridMultilevel"/>
    <w:tmpl w:val="8EE2F7AC"/>
    <w:lvl w:ilvl="0" w:tplc="395A95C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4186D"/>
    <w:multiLevelType w:val="hybridMultilevel"/>
    <w:tmpl w:val="F3E06B98"/>
    <w:lvl w:ilvl="0" w:tplc="D0422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0"/>
  </w:num>
  <w:num w:numId="20">
    <w:abstractNumId w:val="15"/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02677"/>
    <w:rsid w:val="0005477D"/>
    <w:rsid w:val="0006419F"/>
    <w:rsid w:val="000A3FF9"/>
    <w:rsid w:val="000C132F"/>
    <w:rsid w:val="0013586F"/>
    <w:rsid w:val="00143C03"/>
    <w:rsid w:val="001576D0"/>
    <w:rsid w:val="001935ED"/>
    <w:rsid w:val="00194306"/>
    <w:rsid w:val="00196A38"/>
    <w:rsid w:val="001B682B"/>
    <w:rsid w:val="001D487E"/>
    <w:rsid w:val="001D78DE"/>
    <w:rsid w:val="00230F97"/>
    <w:rsid w:val="00243878"/>
    <w:rsid w:val="002443DC"/>
    <w:rsid w:val="002450CA"/>
    <w:rsid w:val="00284FBA"/>
    <w:rsid w:val="002C6DAC"/>
    <w:rsid w:val="00310F77"/>
    <w:rsid w:val="00332540"/>
    <w:rsid w:val="0036758A"/>
    <w:rsid w:val="003A351E"/>
    <w:rsid w:val="003C403E"/>
    <w:rsid w:val="003D4DCF"/>
    <w:rsid w:val="003E64D2"/>
    <w:rsid w:val="003F1867"/>
    <w:rsid w:val="003F4F7C"/>
    <w:rsid w:val="00405CAC"/>
    <w:rsid w:val="00445421"/>
    <w:rsid w:val="004604B7"/>
    <w:rsid w:val="00464FF7"/>
    <w:rsid w:val="004914E5"/>
    <w:rsid w:val="004A68F8"/>
    <w:rsid w:val="005130C8"/>
    <w:rsid w:val="00551E77"/>
    <w:rsid w:val="00572315"/>
    <w:rsid w:val="005B34BF"/>
    <w:rsid w:val="005B3F9E"/>
    <w:rsid w:val="005B767F"/>
    <w:rsid w:val="005C7EB3"/>
    <w:rsid w:val="005D503F"/>
    <w:rsid w:val="0061020E"/>
    <w:rsid w:val="00630841"/>
    <w:rsid w:val="00636D3A"/>
    <w:rsid w:val="00646601"/>
    <w:rsid w:val="006707F1"/>
    <w:rsid w:val="00681EB6"/>
    <w:rsid w:val="00691D16"/>
    <w:rsid w:val="006A5EC4"/>
    <w:rsid w:val="006E705B"/>
    <w:rsid w:val="006F691E"/>
    <w:rsid w:val="0070073A"/>
    <w:rsid w:val="007122F1"/>
    <w:rsid w:val="00744509"/>
    <w:rsid w:val="0078017A"/>
    <w:rsid w:val="007919CE"/>
    <w:rsid w:val="007B56B2"/>
    <w:rsid w:val="007C38A5"/>
    <w:rsid w:val="007C3B5E"/>
    <w:rsid w:val="007D66C5"/>
    <w:rsid w:val="007E6F4A"/>
    <w:rsid w:val="007F0384"/>
    <w:rsid w:val="00872A33"/>
    <w:rsid w:val="0089512B"/>
    <w:rsid w:val="008A1B33"/>
    <w:rsid w:val="008B5565"/>
    <w:rsid w:val="008B7F87"/>
    <w:rsid w:val="008F0E7F"/>
    <w:rsid w:val="008F416B"/>
    <w:rsid w:val="009119AA"/>
    <w:rsid w:val="00932766"/>
    <w:rsid w:val="0095254B"/>
    <w:rsid w:val="00990EC0"/>
    <w:rsid w:val="00991DAE"/>
    <w:rsid w:val="00993569"/>
    <w:rsid w:val="009A0873"/>
    <w:rsid w:val="009A0CE8"/>
    <w:rsid w:val="009B49A0"/>
    <w:rsid w:val="009B6DED"/>
    <w:rsid w:val="009D124E"/>
    <w:rsid w:val="009F13D9"/>
    <w:rsid w:val="00A022D3"/>
    <w:rsid w:val="00A10141"/>
    <w:rsid w:val="00A13A64"/>
    <w:rsid w:val="00A23EC8"/>
    <w:rsid w:val="00A35710"/>
    <w:rsid w:val="00A8176E"/>
    <w:rsid w:val="00AC49E2"/>
    <w:rsid w:val="00B2560D"/>
    <w:rsid w:val="00B92F46"/>
    <w:rsid w:val="00B93CD5"/>
    <w:rsid w:val="00BB197F"/>
    <w:rsid w:val="00BB3E54"/>
    <w:rsid w:val="00BB4CD7"/>
    <w:rsid w:val="00BF312B"/>
    <w:rsid w:val="00C40185"/>
    <w:rsid w:val="00C65406"/>
    <w:rsid w:val="00C9074A"/>
    <w:rsid w:val="00CB386C"/>
    <w:rsid w:val="00CC2B0A"/>
    <w:rsid w:val="00CD1A09"/>
    <w:rsid w:val="00CD2826"/>
    <w:rsid w:val="00CD4840"/>
    <w:rsid w:val="00D0000E"/>
    <w:rsid w:val="00D00208"/>
    <w:rsid w:val="00D22BB2"/>
    <w:rsid w:val="00D27766"/>
    <w:rsid w:val="00D34E34"/>
    <w:rsid w:val="00DC2407"/>
    <w:rsid w:val="00E01F46"/>
    <w:rsid w:val="00E511A1"/>
    <w:rsid w:val="00E6419E"/>
    <w:rsid w:val="00E72F49"/>
    <w:rsid w:val="00E80D0F"/>
    <w:rsid w:val="00EA03C0"/>
    <w:rsid w:val="00EB283F"/>
    <w:rsid w:val="00EE6285"/>
    <w:rsid w:val="00F223EC"/>
    <w:rsid w:val="00F2618B"/>
    <w:rsid w:val="00F548D2"/>
    <w:rsid w:val="00F5570C"/>
    <w:rsid w:val="00F803F1"/>
    <w:rsid w:val="00F96EB6"/>
    <w:rsid w:val="00FB083B"/>
    <w:rsid w:val="00FB41E3"/>
    <w:rsid w:val="00FD1E7B"/>
    <w:rsid w:val="00FE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">
    <w:name w:val="Style"/>
    <w:rsid w:val="008A1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A98E-1BC4-4924-8076-62019371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DOCIA_SZ</cp:lastModifiedBy>
  <cp:revision>15</cp:revision>
  <cp:lastPrinted>2024-11-14T11:12:00Z</cp:lastPrinted>
  <dcterms:created xsi:type="dcterms:W3CDTF">2019-08-08T10:34:00Z</dcterms:created>
  <dcterms:modified xsi:type="dcterms:W3CDTF">2024-11-14T11:13:00Z</dcterms:modified>
</cp:coreProperties>
</file>