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6" w:rsidRPr="009E5FC6" w:rsidRDefault="005F0EE6" w:rsidP="005F0EE6">
      <w:pPr>
        <w:pStyle w:val="Nagwek9"/>
        <w:spacing w:line="240" w:lineRule="auto"/>
        <w:rPr>
          <w:rFonts w:ascii="Times New Roman" w:hAnsi="Times New Roman"/>
          <w:b/>
          <w:i/>
          <w:szCs w:val="24"/>
        </w:rPr>
      </w:pPr>
      <w:r w:rsidRPr="009E5FC6">
        <w:rPr>
          <w:rFonts w:ascii="Times New Roman" w:hAnsi="Times New Roman"/>
          <w:b/>
          <w:i/>
          <w:szCs w:val="24"/>
        </w:rPr>
        <w:t>Zał. Nr 2</w:t>
      </w:r>
    </w:p>
    <w:p w:rsidR="005F0EE6" w:rsidRDefault="005F0EE6" w:rsidP="005F0EE6">
      <w:r>
        <w:t>.................................................................</w:t>
      </w:r>
    </w:p>
    <w:p w:rsidR="005F0EE6" w:rsidRDefault="005F0EE6" w:rsidP="005F0EE6">
      <w:r>
        <w:t>pieczęć adresowa firmy Oferenta</w:t>
      </w:r>
    </w:p>
    <w:p w:rsidR="005F0EE6" w:rsidRDefault="005F0EE6" w:rsidP="005F0EE6"/>
    <w:p w:rsidR="005F0EE6" w:rsidRDefault="005F0EE6" w:rsidP="005F0EE6">
      <w:pPr>
        <w:jc w:val="both"/>
      </w:pPr>
      <w:r>
        <w:rPr>
          <w:b/>
          <w:u w:val="single"/>
        </w:rPr>
        <w:t xml:space="preserve">Oświadczenie o spełnieniu warunków art. 22 </w:t>
      </w:r>
      <w:r>
        <w:t xml:space="preserve">ustawy z dnia 29 stycznia 2004 roku prawo zamówień publicznych (Dz. U. Nr 19, poz. 177 z </w:t>
      </w:r>
      <w:proofErr w:type="spellStart"/>
      <w:r>
        <w:t>póź</w:t>
      </w:r>
      <w:proofErr w:type="spellEnd"/>
      <w:r>
        <w:t xml:space="preserve">. zm.), zwanej dalej w skrócie </w:t>
      </w:r>
      <w:proofErr w:type="spellStart"/>
      <w:r>
        <w:t>pzp</w:t>
      </w:r>
      <w:proofErr w:type="spellEnd"/>
      <w:r>
        <w:t>.</w:t>
      </w:r>
    </w:p>
    <w:p w:rsidR="005F0EE6" w:rsidRDefault="005F0EE6" w:rsidP="005F0EE6">
      <w:pPr>
        <w:jc w:val="both"/>
      </w:pPr>
      <w:r>
        <w:tab/>
        <w:t>Przystępując do postępowania w sprawie udzielenia zamówienia publicznego na:</w:t>
      </w:r>
    </w:p>
    <w:p w:rsidR="005F0EE6" w:rsidRPr="007F7AFC" w:rsidRDefault="005F0EE6" w:rsidP="005F0EE6">
      <w:pPr>
        <w:autoSpaceDE w:val="0"/>
        <w:autoSpaceDN w:val="0"/>
        <w:adjustRightInd w:val="0"/>
        <w:jc w:val="both"/>
        <w:rPr>
          <w:rFonts w:ascii="CourierNewPSMT" w:hAnsi="CourierNewPSMT" w:cs="CourierNewPSMT"/>
        </w:rPr>
      </w:pPr>
      <w:r w:rsidRPr="007F7AFC">
        <w:rPr>
          <w:rFonts w:ascii="TimesNewRomanPS-BoldMT" w:hAnsi="TimesNewRomanPS-BoldMT" w:cs="TimesNewRomanPS-BoldMT"/>
          <w:b/>
          <w:bCs/>
        </w:rPr>
        <w:t>Przyjęcie odpadów o kodzie 20 03 01 (niesegregowane zmieszane odpady komunalne)</w:t>
      </w:r>
      <w:r>
        <w:rPr>
          <w:rFonts w:ascii="TimesNewRomanPS-BoldMT" w:hAnsi="TimesNewRomanPS-BoldMT" w:cs="TimesNewRomanPS-BoldMT"/>
          <w:b/>
          <w:bCs/>
        </w:rPr>
        <w:t>,</w:t>
      </w:r>
      <w:r w:rsidRPr="007F7AFC">
        <w:rPr>
          <w:rFonts w:ascii="TimesNewRomanPS-BoldMT" w:hAnsi="TimesNewRomanPS-BoldMT" w:cs="TimesNewRomanPS-BoldMT"/>
          <w:b/>
          <w:bCs/>
        </w:rPr>
        <w:t xml:space="preserve"> </w:t>
      </w:r>
      <w:r w:rsidRPr="005F0EE6">
        <w:rPr>
          <w:b/>
          <w:bCs/>
        </w:rPr>
        <w:t>20 03 07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F0EE6">
        <w:rPr>
          <w:b/>
          <w:bCs/>
        </w:rPr>
        <w:t>(odpady wielkogabarytowe)</w:t>
      </w:r>
    </w:p>
    <w:p w:rsidR="005F0EE6" w:rsidRPr="007F7AFC" w:rsidRDefault="005F0EE6" w:rsidP="005F0EE6"/>
    <w:p w:rsidR="005F0EE6" w:rsidRDefault="005F0EE6" w:rsidP="005F0EE6">
      <w:r>
        <w:t>ja (imię i nazwisko) ......................................................................................................................................</w:t>
      </w:r>
    </w:p>
    <w:p w:rsidR="005F0EE6" w:rsidRDefault="005F0EE6" w:rsidP="005F0EE6"/>
    <w:p w:rsidR="005F0EE6" w:rsidRDefault="005F0EE6" w:rsidP="005F0EE6">
      <w:r>
        <w:t>reprezentujący firmę (nazwa firmy) ..............................................................................................................</w:t>
      </w:r>
    </w:p>
    <w:p w:rsidR="005F0EE6" w:rsidRDefault="005F0EE6" w:rsidP="005F0EE6"/>
    <w:p w:rsidR="005F0EE6" w:rsidRDefault="005F0EE6" w:rsidP="005F0EE6">
      <w:pPr>
        <w:jc w:val="both"/>
      </w:pPr>
      <w:r>
        <w:t>jako upoważniony na piśmie lub wpisany w rejestrze ........................................................</w:t>
      </w:r>
    </w:p>
    <w:p w:rsidR="005F0EE6" w:rsidRDefault="005F0EE6" w:rsidP="005F0EE6">
      <w:pPr>
        <w:jc w:val="both"/>
      </w:pPr>
      <w:r>
        <w:t>w imieniu reprezentowanej przeze mnie firmy oświadczam, że spełnia warunki, dotyczące:</w:t>
      </w:r>
    </w:p>
    <w:p w:rsidR="005F0EE6" w:rsidRDefault="005F0EE6" w:rsidP="005F0EE6">
      <w:pPr>
        <w:jc w:val="both"/>
      </w:pPr>
      <w:r w:rsidRPr="00FD67CB">
        <w:t>1)</w:t>
      </w:r>
      <w:r>
        <w:rPr>
          <w:sz w:val="14"/>
          <w:szCs w:val="14"/>
        </w:rPr>
        <w:t> </w:t>
      </w:r>
      <w:r w:rsidRPr="00FD67CB">
        <w:t>posiada</w:t>
      </w:r>
      <w:r>
        <w:t>nia</w:t>
      </w:r>
      <w:r w:rsidRPr="00FD67CB">
        <w:t xml:space="preserve"> </w:t>
      </w:r>
      <w:r>
        <w:t>uprawnień do wykonywania określonej działalności lub czynności, jeżeli przepisy prawa nakładają obowiązek ich posiadania;</w:t>
      </w:r>
    </w:p>
    <w:p w:rsidR="005F0EE6" w:rsidRDefault="005F0EE6" w:rsidP="005F0EE6">
      <w:pPr>
        <w:jc w:val="both"/>
      </w:pPr>
      <w:r w:rsidRPr="00FD67CB">
        <w:t>2)</w:t>
      </w:r>
      <w:r w:rsidRPr="00FD67CB">
        <w:rPr>
          <w:sz w:val="14"/>
          <w:szCs w:val="14"/>
        </w:rPr>
        <w:t> </w:t>
      </w:r>
      <w:r w:rsidRPr="00FD67CB">
        <w:t>posiada</w:t>
      </w:r>
      <w:r>
        <w:t xml:space="preserve">nia </w:t>
      </w:r>
      <w:r w:rsidRPr="00FD67CB">
        <w:t>wiedzy i doświadczeni</w:t>
      </w:r>
      <w:r>
        <w:t>a;</w:t>
      </w:r>
    </w:p>
    <w:p w:rsidR="005F0EE6" w:rsidRPr="00FD67CB" w:rsidRDefault="005F0EE6" w:rsidP="005F0EE6">
      <w:pPr>
        <w:jc w:val="both"/>
      </w:pPr>
      <w:r>
        <w:t>3) dysponowania odpowiednim potencjałem technicznym oraz osobami zdolnymi do wykonania zamówienia;</w:t>
      </w:r>
    </w:p>
    <w:p w:rsidR="005F0EE6" w:rsidRDefault="005F0EE6" w:rsidP="005F0EE6">
      <w:pPr>
        <w:jc w:val="both"/>
      </w:pPr>
      <w:r>
        <w:t>4) sytuacji ekonomicznej i finansowej;</w:t>
      </w:r>
    </w:p>
    <w:p w:rsidR="005F0EE6" w:rsidRDefault="005F0EE6" w:rsidP="005F0EE6"/>
    <w:p w:rsidR="005F0EE6" w:rsidRPr="00FD67CB" w:rsidRDefault="005F0EE6" w:rsidP="005F0EE6">
      <w:pPr>
        <w:jc w:val="both"/>
      </w:pPr>
      <w:r>
        <w:t xml:space="preserve">I. </w:t>
      </w:r>
      <w:r w:rsidRPr="00FD67CB">
        <w:t>Z postępowania o udzielenie zamówienia wyklucza się:</w:t>
      </w:r>
    </w:p>
    <w:p w:rsidR="005F0EE6" w:rsidRPr="00FD67CB" w:rsidRDefault="005F0EE6" w:rsidP="005F0EE6">
      <w:pPr>
        <w:jc w:val="both"/>
      </w:pPr>
      <w:r w:rsidRPr="00FD67CB">
        <w:t xml:space="preserve">1.Wykonawców, którzy </w:t>
      </w:r>
      <w:r>
        <w:t>wyrządzili szkodę nie wykonując zamówienia lub wykonując je nienależycie, jeżeli szkoda ta została stwierdzona orzeczeniem sądu, które uprawomocniło się w okresie 3 lat przed wszczęciem postępowania.</w:t>
      </w:r>
    </w:p>
    <w:p w:rsidR="005F0EE6" w:rsidRPr="00FD67CB" w:rsidRDefault="005F0EE6" w:rsidP="005F0EE6">
      <w:pPr>
        <w:jc w:val="both"/>
      </w:pPr>
      <w:r w:rsidRPr="00FD67CB">
        <w:t>2.</w:t>
      </w:r>
      <w:r w:rsidRPr="00FD67CB">
        <w:rPr>
          <w:sz w:val="14"/>
          <w:szCs w:val="14"/>
        </w:rPr>
        <w:t> </w:t>
      </w:r>
      <w:r w:rsidRPr="00FD67CB">
        <w:t>Wykonawców, w stosunku, do których otwarto likwidację lub których upadłość ogłoszono, z wyjątkiem wykonawców, którzy po ogłoszeniu upadłości zawarli układ zatwierdzony prawomocnym postanowieniem sądu, jeżeli układ nie przewiduje zaspokojenia wierzycieli popr</w:t>
      </w:r>
      <w:r>
        <w:t>zez likwidację majątku upadłego.</w:t>
      </w:r>
    </w:p>
    <w:p w:rsidR="005F0EE6" w:rsidRPr="00FD67CB" w:rsidRDefault="005F0EE6" w:rsidP="005F0EE6">
      <w:pPr>
        <w:jc w:val="both"/>
      </w:pPr>
      <w:r w:rsidRPr="00FD67CB">
        <w:t>3.</w:t>
      </w:r>
      <w:r w:rsidRPr="00FD67CB">
        <w:rPr>
          <w:sz w:val="14"/>
          <w:szCs w:val="14"/>
        </w:rPr>
        <w:t>  </w:t>
      </w:r>
      <w:r w:rsidRPr="00FD67CB"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</w:t>
      </w:r>
      <w:r>
        <w:t>nania decyzji właściwego organu.</w:t>
      </w:r>
    </w:p>
    <w:p w:rsidR="005F0EE6" w:rsidRPr="00FD67CB" w:rsidRDefault="005F0EE6" w:rsidP="005F0EE6">
      <w:pPr>
        <w:jc w:val="both"/>
      </w:pPr>
      <w:r w:rsidRPr="00FD67CB">
        <w:t>4.</w:t>
      </w:r>
      <w:r w:rsidRPr="00FD67CB">
        <w:rPr>
          <w:sz w:val="14"/>
          <w:szCs w:val="14"/>
        </w:rPr>
        <w:t> </w:t>
      </w:r>
      <w:r w:rsidRPr="00FD67CB">
        <w:t xml:space="preserve">Osoby fizyczne, które prawomocnie skazano za przestępstwo popełnione w związku z postępowaniem o udzielenie zamówienia, przestępstwo przeciwko prawom osób wykonujących pracę zarobkową, przestępstwo </w:t>
      </w:r>
      <w:r>
        <w:t>przeciw środowisku</w:t>
      </w:r>
      <w:r w:rsidRPr="00FD67CB">
        <w:t xml:space="preserve">, przestępstwo </w:t>
      </w:r>
      <w:r>
        <w:t xml:space="preserve">przekupstwa, przestępstwo </w:t>
      </w:r>
      <w:r w:rsidRPr="00FD67CB">
        <w:t>przeciwko obrotowi gospodarczemu lub inne przestępstwo popełnione w celu osiągnięcia korzyści majątkowych, a także za przestępstwo skarbowe lub przestępstwo udziału w zorganizowanej grupie albo związku mających na celu popełnienie przestęps</w:t>
      </w:r>
      <w:r>
        <w:t>twa lub przestępstwa skarbowego.</w:t>
      </w:r>
    </w:p>
    <w:p w:rsidR="005F0EE6" w:rsidRDefault="005F0EE6" w:rsidP="005F0EE6">
      <w:pPr>
        <w:jc w:val="both"/>
      </w:pPr>
      <w:r w:rsidRPr="00FD67CB">
        <w:t>5.</w:t>
      </w:r>
      <w:r w:rsidRPr="00FD67CB">
        <w:rPr>
          <w:sz w:val="14"/>
          <w:szCs w:val="14"/>
        </w:rPr>
        <w:t> </w:t>
      </w:r>
      <w:r w:rsidRPr="00FD67CB">
        <w:t xml:space="preserve">Spółki jawne, których wspólnika prawomocnie skazano za przestępstwo popełnione w związku z postępowaniem o udzielenie zamówienia, przestępstwo przeciwko prawom osób wykonujących pracę zarobkową, </w:t>
      </w:r>
      <w:r>
        <w:t xml:space="preserve">przestępstwo przeciwko środowisku, </w:t>
      </w:r>
      <w:r w:rsidRPr="00FD67CB">
        <w:t>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</w:t>
      </w:r>
      <w:r>
        <w:t>twa lub przestępstwa skarbowego.</w:t>
      </w:r>
    </w:p>
    <w:p w:rsidR="005F0EE6" w:rsidRPr="00FD67CB" w:rsidRDefault="005F0EE6" w:rsidP="005F0EE6">
      <w:pPr>
        <w:jc w:val="both"/>
      </w:pPr>
      <w:r w:rsidRPr="00FD67CB">
        <w:t>6.</w:t>
      </w:r>
      <w:r w:rsidRPr="00FD67CB">
        <w:rPr>
          <w:sz w:val="14"/>
          <w:szCs w:val="14"/>
        </w:rPr>
        <w:t> </w:t>
      </w:r>
      <w:r w:rsidRPr="00FD67CB">
        <w:t>Spółki partnerskie, których partnera lub członka zarządu prawomocnie skazano za przestępstwo popełnione w związku z postępowaniem o udzielenie zamówienia, przestępstwo przeciwko prawom osób wykonujących pracę zarobkową,</w:t>
      </w:r>
      <w:r>
        <w:t xml:space="preserve"> przestępstwo przeciwko środowisku,</w:t>
      </w:r>
      <w:r w:rsidRPr="00FD67CB">
        <w:t xml:space="preserve">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</w:t>
      </w:r>
      <w:r>
        <w:t>twa lub przestępstwa skarbowego.</w:t>
      </w:r>
    </w:p>
    <w:p w:rsidR="005F0EE6" w:rsidRDefault="005F0EE6" w:rsidP="005F0EE6">
      <w:pPr>
        <w:jc w:val="both"/>
      </w:pPr>
      <w:r w:rsidRPr="00FD67CB">
        <w:t>7.</w:t>
      </w:r>
      <w:r>
        <w:rPr>
          <w:sz w:val="14"/>
          <w:szCs w:val="14"/>
        </w:rPr>
        <w:t xml:space="preserve"> </w:t>
      </w:r>
      <w:r w:rsidRPr="00FD67CB">
        <w:t xml:space="preserve">Spółki komandytowe oraz spółki komandytowo-akcyjne, których </w:t>
      </w:r>
      <w:proofErr w:type="spellStart"/>
      <w:r w:rsidRPr="00FD67CB">
        <w:t>komplementariusza</w:t>
      </w:r>
      <w:proofErr w:type="spellEnd"/>
      <w:r w:rsidRPr="00FD67CB">
        <w:t xml:space="preserve"> prawomocnie skazano za przestępstwo popełnione w związku z postępowaniem o udzielenie zamówienia, przestępstwo przeciwko prawom osób wykonujących pracę zarobkową, </w:t>
      </w:r>
      <w:r>
        <w:t>przestępstwo przeciwko środowisku</w:t>
      </w:r>
      <w:r w:rsidRPr="00FD67CB"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</w:t>
      </w:r>
      <w:r>
        <w:t>twa lub przestępstwa skarbowego.</w:t>
      </w:r>
    </w:p>
    <w:p w:rsidR="005F0EE6" w:rsidRPr="00FD67CB" w:rsidRDefault="005F0EE6" w:rsidP="005F0EE6">
      <w:pPr>
        <w:jc w:val="both"/>
      </w:pPr>
      <w:r w:rsidRPr="00FD67CB">
        <w:t>8.</w:t>
      </w:r>
      <w:r>
        <w:rPr>
          <w:sz w:val="14"/>
          <w:szCs w:val="14"/>
        </w:rPr>
        <w:t xml:space="preserve"> </w:t>
      </w:r>
      <w:r w:rsidRPr="00FD67CB"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</w:t>
      </w:r>
      <w:r>
        <w:t>przestępstwo przeciwko środowisku</w:t>
      </w:r>
      <w:r w:rsidRPr="00FD67CB">
        <w:t xml:space="preserve"> przestępstwo przekupstwa, przestępstwo przeciwko obrotowi gospodarczemu lub inne przestępstwo popełnione w celu osiągnięcia korzyści </w:t>
      </w:r>
      <w:r w:rsidRPr="00FD67CB">
        <w:lastRenderedPageBreak/>
        <w:t>majątkowych, a także za przestępstwo skarbowe lub przestępstwo udziału w zorganizowanej grupie albo związku mających na celu popełnienie przestęps</w:t>
      </w:r>
      <w:r>
        <w:t>twa lub przestępstwa skarbowego.</w:t>
      </w:r>
    </w:p>
    <w:p w:rsidR="005F0EE6" w:rsidRDefault="005F0EE6" w:rsidP="005F0EE6">
      <w:pPr>
        <w:jc w:val="both"/>
      </w:pPr>
      <w:r w:rsidRPr="00FD67CB">
        <w:t>9.</w:t>
      </w:r>
      <w:r w:rsidRPr="00FD67CB">
        <w:rPr>
          <w:sz w:val="14"/>
          <w:szCs w:val="14"/>
        </w:rPr>
        <w:t> </w:t>
      </w:r>
      <w:r w:rsidRPr="00FD67CB">
        <w:t>Podmioty zbiorowe, wobec których sąd orzekł zakaz ubiegania się o zamówienia, na podstawie przepisów o odpowiedzialności podmiotów zbiorowych za c</w:t>
      </w:r>
      <w:r>
        <w:t>zyny zabronione pod groźbą kary.</w:t>
      </w:r>
    </w:p>
    <w:p w:rsidR="005F0EE6" w:rsidRDefault="005F0EE6" w:rsidP="005F0EE6"/>
    <w:p w:rsidR="005F0EE6" w:rsidRPr="006D4F76" w:rsidRDefault="005F0EE6" w:rsidP="005F0EE6">
      <w:pPr>
        <w:jc w:val="both"/>
      </w:pPr>
      <w:r w:rsidRPr="006D4F76">
        <w:t>II. Z postępowania o udzielenie zamówienia wyklucza się również wykonawców, którzy:</w:t>
      </w:r>
    </w:p>
    <w:p w:rsidR="005F0EE6" w:rsidRPr="006D4F76" w:rsidRDefault="005F0EE6" w:rsidP="005F0EE6">
      <w:pPr>
        <w:jc w:val="both"/>
      </w:pPr>
      <w:r w:rsidRPr="006D4F76">
        <w:t>1.Wykonywali bezpośrednio czynności związane z przygotowaniem prowadzonego postępowania lub posługiwali się w celu sporządzenia oferty osobami uczestniczącymi w dokonywaniu tych czynności, chyba, że udział tych wykonawców w postępowaniu n</w:t>
      </w:r>
      <w:r>
        <w:t>ie utrudni uczciwej konkurencji.</w:t>
      </w:r>
    </w:p>
    <w:p w:rsidR="005F0EE6" w:rsidRPr="006D4F76" w:rsidRDefault="005F0EE6" w:rsidP="005F0EE6">
      <w:pPr>
        <w:jc w:val="both"/>
      </w:pPr>
      <w:r w:rsidRPr="006D4F76">
        <w:t xml:space="preserve">2. Nie wnieśli wadium do upływu terminu składania ofert, na przedłużony okres związania ofertą lub w terminach, o których mowa w art. 46 ust. 3 </w:t>
      </w:r>
      <w:proofErr w:type="spellStart"/>
      <w:r w:rsidRPr="006D4F76">
        <w:t>Pzp</w:t>
      </w:r>
      <w:proofErr w:type="spellEnd"/>
      <w:r w:rsidRPr="006D4F76">
        <w:t>, albo nie zgodzili się na przed</w:t>
      </w:r>
      <w:r>
        <w:t>łużenie okresu związania ofertą.</w:t>
      </w:r>
    </w:p>
    <w:p w:rsidR="005F0EE6" w:rsidRPr="006D4F76" w:rsidRDefault="005F0EE6" w:rsidP="005F0EE6">
      <w:pPr>
        <w:jc w:val="both"/>
      </w:pPr>
      <w:r w:rsidRPr="006D4F76">
        <w:t xml:space="preserve">3. Złożyli nieprawdziwe informacje mające wpływ lub mogące mieć wpływ na wynik prowadzonego </w:t>
      </w:r>
      <w:r>
        <w:t>postępowania.</w:t>
      </w:r>
    </w:p>
    <w:p w:rsidR="005F0EE6" w:rsidRPr="006D4F76" w:rsidRDefault="005F0EE6" w:rsidP="005F0EE6">
      <w:pPr>
        <w:jc w:val="both"/>
      </w:pPr>
      <w:r w:rsidRPr="006D4F76">
        <w:t>4. Nie wykazali spełnienia warunków udziału w postępowaniu</w:t>
      </w:r>
      <w:r>
        <w:t>.</w:t>
      </w:r>
      <w:r w:rsidRPr="006D4F76">
        <w:t xml:space="preserve"> </w:t>
      </w:r>
    </w:p>
    <w:p w:rsidR="005F0EE6" w:rsidRPr="006D4F76" w:rsidRDefault="005F0EE6" w:rsidP="005F0EE6">
      <w:pPr>
        <w:jc w:val="both"/>
      </w:pPr>
      <w:r w:rsidRPr="006D4F76">
        <w:t>5. Zapoznaliśmy się z treścią umowy i nie wnosimy do niej zastrzeżeń.</w:t>
      </w:r>
    </w:p>
    <w:p w:rsidR="005F0EE6" w:rsidRPr="006D4F76" w:rsidRDefault="005F0EE6" w:rsidP="005F0EE6">
      <w:pPr>
        <w:jc w:val="both"/>
      </w:pPr>
      <w:r w:rsidRPr="006D4F76">
        <w:t>6. Na każde żądanie Zamawiającego dostarczymy niezwłocznie odpowiednie dokumenty potwierdzające prawdziwość każdej z kwestii zawartej w oświadczeniu.</w:t>
      </w:r>
    </w:p>
    <w:p w:rsidR="005F0EE6" w:rsidRPr="006D4F76" w:rsidRDefault="005F0EE6" w:rsidP="005F0EE6">
      <w:pPr>
        <w:jc w:val="both"/>
      </w:pPr>
      <w:r w:rsidRPr="006D4F76">
        <w:t>7. Zapoznaliśmy się ze wszystkimi warunkami zamówienia i akceptujemy je bez jakichkolwiek zastrzeżeń.</w:t>
      </w:r>
    </w:p>
    <w:p w:rsidR="005F0EE6" w:rsidRDefault="005F0EE6" w:rsidP="005F0EE6"/>
    <w:p w:rsidR="005F0EE6" w:rsidRDefault="005F0EE6" w:rsidP="005F0EE6">
      <w:r>
        <w:t>Miejsce i data ..........................................................</w:t>
      </w:r>
    </w:p>
    <w:p w:rsidR="005F0EE6" w:rsidRDefault="005F0EE6" w:rsidP="005F0EE6"/>
    <w:p w:rsidR="005F0EE6" w:rsidRDefault="005F0EE6" w:rsidP="005F0EE6">
      <w:r>
        <w:t>Podpisano..................................................................</w:t>
      </w:r>
    </w:p>
    <w:p w:rsidR="005F0EE6" w:rsidRDefault="005F0EE6" w:rsidP="005F0EE6">
      <w:r>
        <w:t xml:space="preserve">(upoważniony przedstawiciel) </w:t>
      </w:r>
    </w:p>
    <w:p w:rsidR="005F0EE6" w:rsidRDefault="005F0EE6" w:rsidP="005F0EE6"/>
    <w:p w:rsidR="005F0EE6" w:rsidRDefault="005F0EE6" w:rsidP="005F0EE6">
      <w:pPr>
        <w:pStyle w:val="Tekstblokowy"/>
        <w:ind w:left="113" w:firstLine="709"/>
        <w:jc w:val="left"/>
        <w:rPr>
          <w:color w:val="000000"/>
          <w:sz w:val="24"/>
        </w:rPr>
      </w:pPr>
    </w:p>
    <w:p w:rsidR="005F0EE6" w:rsidRDefault="005F0EE6" w:rsidP="005F0EE6">
      <w:pPr>
        <w:pStyle w:val="Tekstblokowy"/>
        <w:ind w:left="0" w:firstLine="0"/>
        <w:jc w:val="both"/>
        <w:rPr>
          <w:b/>
          <w:color w:val="000000"/>
          <w:szCs w:val="20"/>
        </w:rPr>
      </w:pPr>
    </w:p>
    <w:p w:rsidR="005F0EE6" w:rsidRDefault="005F0EE6" w:rsidP="005F0EE6">
      <w:pPr>
        <w:pStyle w:val="Tekstblokowy"/>
        <w:ind w:left="0" w:firstLine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Pieczęć i podpisy osób upoważnionych do składania oświadczeń woli w imieniu Wykonawcy:</w:t>
      </w:r>
    </w:p>
    <w:p w:rsidR="005F0EE6" w:rsidRDefault="005F0EE6" w:rsidP="005F0EE6">
      <w:pPr>
        <w:tabs>
          <w:tab w:val="left" w:pos="0"/>
        </w:tabs>
        <w:ind w:left="113" w:firstLine="709"/>
        <w:rPr>
          <w:color w:val="000000"/>
        </w:rPr>
      </w:pPr>
    </w:p>
    <w:p w:rsidR="005F0EE6" w:rsidRDefault="005F0EE6" w:rsidP="005F0EE6">
      <w:pPr>
        <w:ind w:left="113" w:firstLine="709"/>
        <w:rPr>
          <w:color w:val="000000"/>
        </w:rPr>
      </w:pPr>
    </w:p>
    <w:p w:rsidR="005F0EE6" w:rsidRDefault="005F0EE6" w:rsidP="005F0EE6">
      <w:pPr>
        <w:ind w:left="113" w:firstLine="709"/>
        <w:rPr>
          <w:color w:val="000000"/>
        </w:rPr>
      </w:pPr>
    </w:p>
    <w:p w:rsidR="005F0EE6" w:rsidRDefault="005F0EE6" w:rsidP="005F0EE6">
      <w:pPr>
        <w:jc w:val="both"/>
        <w:rPr>
          <w:b/>
          <w:color w:val="000000"/>
        </w:rPr>
      </w:pPr>
    </w:p>
    <w:p w:rsidR="005F0EE6" w:rsidRDefault="005F0EE6" w:rsidP="005F0EE6">
      <w:pPr>
        <w:jc w:val="both"/>
        <w:rPr>
          <w:b/>
          <w:color w:val="000000"/>
        </w:rPr>
      </w:pPr>
    </w:p>
    <w:p w:rsidR="005F0EE6" w:rsidRDefault="005F0EE6" w:rsidP="005F0EE6">
      <w:pPr>
        <w:jc w:val="both"/>
        <w:rPr>
          <w:b/>
          <w:color w:val="000000"/>
        </w:rPr>
      </w:pPr>
    </w:p>
    <w:p w:rsidR="005F0EE6" w:rsidRDefault="005F0EE6" w:rsidP="005F0EE6">
      <w:pPr>
        <w:jc w:val="both"/>
        <w:rPr>
          <w:b/>
          <w:color w:val="000000"/>
        </w:rPr>
      </w:pPr>
    </w:p>
    <w:p w:rsidR="005F0EE6" w:rsidRDefault="005F0EE6" w:rsidP="005F0EE6">
      <w:pPr>
        <w:jc w:val="both"/>
        <w:rPr>
          <w:b/>
          <w:color w:val="000000"/>
        </w:rPr>
      </w:pPr>
    </w:p>
    <w:p w:rsidR="005F0EE6" w:rsidRDefault="005F0EE6" w:rsidP="005F0EE6">
      <w:pPr>
        <w:jc w:val="both"/>
        <w:rPr>
          <w:b/>
          <w:color w:val="000000"/>
        </w:rPr>
      </w:pPr>
    </w:p>
    <w:p w:rsidR="005F0EE6" w:rsidRDefault="005F0EE6" w:rsidP="005F0EE6">
      <w:pPr>
        <w:jc w:val="both"/>
        <w:rPr>
          <w:color w:val="000000"/>
        </w:rPr>
      </w:pPr>
      <w:r>
        <w:rPr>
          <w:b/>
          <w:color w:val="000000"/>
        </w:rPr>
        <w:t>Uwaga:</w:t>
      </w:r>
      <w:r>
        <w:rPr>
          <w:color w:val="000000"/>
        </w:rPr>
        <w:t xml:space="preserve"> prosimy o nie zmienianie formy oświadczenia.</w:t>
      </w:r>
    </w:p>
    <w:p w:rsidR="005F0EE6" w:rsidRDefault="005F0EE6" w:rsidP="005F0EE6">
      <w:pPr>
        <w:jc w:val="both"/>
        <w:rPr>
          <w:color w:val="000000"/>
        </w:rPr>
      </w:pPr>
    </w:p>
    <w:p w:rsidR="005F0EE6" w:rsidRDefault="005F0EE6" w:rsidP="005F0EE6">
      <w:pPr>
        <w:jc w:val="both"/>
        <w:rPr>
          <w:color w:val="000000"/>
        </w:rPr>
      </w:pPr>
    </w:p>
    <w:p w:rsidR="005F0EE6" w:rsidRDefault="005F0EE6" w:rsidP="005F0EE6">
      <w:pPr>
        <w:jc w:val="both"/>
        <w:rPr>
          <w:color w:val="000000"/>
        </w:rPr>
      </w:pPr>
    </w:p>
    <w:p w:rsidR="005F0EE6" w:rsidRDefault="005F0EE6" w:rsidP="005F0EE6">
      <w:pPr>
        <w:jc w:val="both"/>
      </w:pPr>
      <w:r>
        <w:rPr>
          <w:color w:val="000000"/>
        </w:rPr>
        <w:t>* niepotrzebne skreślić</w:t>
      </w:r>
    </w:p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5F0EE6" w:rsidRDefault="005F0EE6" w:rsidP="005F0EE6"/>
    <w:p w:rsidR="00286462" w:rsidRDefault="00286462"/>
    <w:sectPr w:rsidR="00286462" w:rsidSect="0028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5F0EE6"/>
    <w:rsid w:val="00286462"/>
    <w:rsid w:val="005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F0EE6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F0EE6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5F0EE6"/>
    <w:pPr>
      <w:ind w:left="6379" w:right="282" w:hanging="5953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PGK-2</dc:creator>
  <cp:keywords/>
  <dc:description/>
  <cp:lastModifiedBy>PGK-2</cp:lastModifiedBy>
  <cp:revision>2</cp:revision>
  <cp:lastPrinted>2012-12-11T11:30:00Z</cp:lastPrinted>
  <dcterms:created xsi:type="dcterms:W3CDTF">2012-12-11T11:29:00Z</dcterms:created>
  <dcterms:modified xsi:type="dcterms:W3CDTF">2012-12-11T11:30:00Z</dcterms:modified>
</cp:coreProperties>
</file>